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AA" w:rsidRDefault="001402AA" w:rsidP="001402AA">
      <w:pPr>
        <w:jc w:val="center"/>
        <w:rPr>
          <w:lang w:val="en-US"/>
        </w:rPr>
      </w:pPr>
      <w:r>
        <w:rPr>
          <w:lang w:val="en-US"/>
        </w:rPr>
        <w:t>An Agreement of C</w:t>
      </w:r>
      <w:r>
        <w:rPr>
          <w:lang w:val="en-US"/>
        </w:rPr>
        <w:t>ollaboration</w:t>
      </w:r>
    </w:p>
    <w:p w:rsidR="001402AA" w:rsidRDefault="001402AA" w:rsidP="001C6B1F">
      <w:pPr>
        <w:pStyle w:val="a4"/>
        <w:rPr>
          <w:lang w:val="en-US"/>
        </w:rPr>
      </w:pPr>
    </w:p>
    <w:p w:rsidR="00021149" w:rsidRPr="001C6B1F" w:rsidRDefault="00115611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Between </w:t>
      </w:r>
      <w:proofErr w:type="spellStart"/>
      <w:r w:rsidRPr="001C6B1F">
        <w:rPr>
          <w:sz w:val="24"/>
          <w:lang w:val="en-US"/>
        </w:rPr>
        <w:t>Kurortny</w:t>
      </w:r>
      <w:proofErr w:type="spellEnd"/>
      <w:r w:rsidRPr="001C6B1F">
        <w:rPr>
          <w:sz w:val="24"/>
          <w:lang w:val="en-US"/>
        </w:rPr>
        <w:t xml:space="preserve"> District of </w:t>
      </w:r>
      <w:r w:rsidR="001402AA" w:rsidRPr="001C6B1F">
        <w:rPr>
          <w:sz w:val="24"/>
          <w:lang w:val="en-US"/>
        </w:rPr>
        <w:t xml:space="preserve">St. </w:t>
      </w:r>
      <w:proofErr w:type="spellStart"/>
      <w:r w:rsidR="001402AA" w:rsidRPr="001C6B1F">
        <w:rPr>
          <w:sz w:val="24"/>
          <w:lang w:val="en-US"/>
        </w:rPr>
        <w:t>Peterburg</w:t>
      </w:r>
      <w:proofErr w:type="spellEnd"/>
      <w:r w:rsidR="001402AA" w:rsidRPr="001C6B1F">
        <w:rPr>
          <w:sz w:val="24"/>
          <w:lang w:val="en-US"/>
        </w:rPr>
        <w:t xml:space="preserve"> (Russian Federation</w:t>
      </w:r>
      <w:proofErr w:type="gramStart"/>
      <w:r w:rsidR="001402AA" w:rsidRPr="001C6B1F">
        <w:rPr>
          <w:sz w:val="24"/>
          <w:lang w:val="en-US"/>
        </w:rPr>
        <w:t xml:space="preserve">) </w:t>
      </w:r>
      <w:r w:rsidRPr="001C6B1F">
        <w:rPr>
          <w:sz w:val="24"/>
          <w:lang w:val="en-US"/>
        </w:rPr>
        <w:t xml:space="preserve"> and</w:t>
      </w:r>
      <w:proofErr w:type="gramEnd"/>
      <w:r w:rsidRPr="001C6B1F">
        <w:rPr>
          <w:sz w:val="24"/>
          <w:lang w:val="en-US"/>
        </w:rPr>
        <w:t xml:space="preserve"> the Municipality of Netanya Israel AKA «Sides».</w:t>
      </w:r>
    </w:p>
    <w:p w:rsidR="00115611" w:rsidRPr="001C6B1F" w:rsidRDefault="00115611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Both cities collaborate and have mutual interests. The </w:t>
      </w:r>
      <w:r w:rsidRPr="001C6B1F">
        <w:rPr>
          <w:sz w:val="24"/>
          <w:lang w:val="en-US"/>
        </w:rPr>
        <w:t>«Sides»</w:t>
      </w:r>
      <w:r w:rsidRPr="001C6B1F">
        <w:rPr>
          <w:sz w:val="24"/>
          <w:lang w:val="en-US"/>
        </w:rPr>
        <w:t xml:space="preserve"> are both interested – based on these ties to </w:t>
      </w:r>
      <w:r w:rsidRPr="001C6B1F">
        <w:rPr>
          <w:sz w:val="24"/>
          <w:lang w:val="en-US"/>
        </w:rPr>
        <w:t>collaborate</w:t>
      </w:r>
      <w:r w:rsidRPr="001C6B1F">
        <w:rPr>
          <w:sz w:val="24"/>
          <w:lang w:val="en-US"/>
        </w:rPr>
        <w:t xml:space="preserve"> in fields of Society</w:t>
      </w:r>
      <w:r w:rsidR="00816CDF" w:rsidRPr="001C6B1F">
        <w:rPr>
          <w:sz w:val="24"/>
          <w:lang w:val="en-US"/>
        </w:rPr>
        <w:t xml:space="preserve"> and Education and want to exchange information and have social </w:t>
      </w:r>
      <w:r w:rsidR="00816CDF" w:rsidRPr="001C6B1F">
        <w:rPr>
          <w:sz w:val="24"/>
          <w:lang w:val="en-US"/>
        </w:rPr>
        <w:t>collabo</w:t>
      </w:r>
      <w:r w:rsidR="00816CDF" w:rsidRPr="001C6B1F">
        <w:rPr>
          <w:sz w:val="24"/>
          <w:lang w:val="en-US"/>
        </w:rPr>
        <w:t>ration.</w:t>
      </w:r>
    </w:p>
    <w:p w:rsidR="00816CDF" w:rsidRPr="001C6B1F" w:rsidRDefault="006F704F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The </w:t>
      </w:r>
      <w:r w:rsidRPr="001C6B1F">
        <w:rPr>
          <w:sz w:val="24"/>
          <w:lang w:val="en-US"/>
        </w:rPr>
        <w:t>collaboration</w:t>
      </w:r>
      <w:r w:rsidRPr="001C6B1F">
        <w:rPr>
          <w:sz w:val="24"/>
          <w:lang w:val="en-US"/>
        </w:rPr>
        <w:t xml:space="preserve"> will be between two schools: School 433 signed by </w:t>
      </w:r>
      <w:proofErr w:type="spellStart"/>
      <w:r w:rsidRPr="001C6B1F">
        <w:rPr>
          <w:sz w:val="24"/>
          <w:lang w:val="en-US"/>
        </w:rPr>
        <w:t>Ms</w:t>
      </w:r>
      <w:proofErr w:type="spellEnd"/>
      <w:r w:rsidRPr="001C6B1F">
        <w:rPr>
          <w:sz w:val="24"/>
          <w:lang w:val="en-US"/>
        </w:rPr>
        <w:t xml:space="preserve"> Elena </w:t>
      </w:r>
      <w:proofErr w:type="spellStart"/>
      <w:r w:rsidRPr="001C6B1F">
        <w:rPr>
          <w:sz w:val="24"/>
          <w:lang w:val="en-US"/>
        </w:rPr>
        <w:t>Volkova</w:t>
      </w:r>
      <w:proofErr w:type="spellEnd"/>
      <w:r w:rsidRPr="001C6B1F">
        <w:rPr>
          <w:sz w:val="24"/>
          <w:lang w:val="en-US"/>
        </w:rPr>
        <w:t xml:space="preserve">, Director of </w:t>
      </w:r>
      <w:proofErr w:type="spellStart"/>
      <w:r w:rsidR="005F4127" w:rsidRPr="001C6B1F">
        <w:rPr>
          <w:sz w:val="24"/>
          <w:lang w:val="en-US"/>
        </w:rPr>
        <w:t>Kurortny</w:t>
      </w:r>
      <w:proofErr w:type="spellEnd"/>
      <w:r w:rsidR="005F4127" w:rsidRPr="001C6B1F">
        <w:rPr>
          <w:sz w:val="24"/>
          <w:lang w:val="en-US"/>
        </w:rPr>
        <w:t xml:space="preserve"> d</w:t>
      </w:r>
      <w:r w:rsidRPr="001C6B1F">
        <w:rPr>
          <w:sz w:val="24"/>
          <w:lang w:val="en-US"/>
        </w:rPr>
        <w:t>istrict</w:t>
      </w:r>
      <w:r w:rsidR="005F4127" w:rsidRPr="001C6B1F">
        <w:rPr>
          <w:sz w:val="24"/>
          <w:lang w:val="en-US"/>
        </w:rPr>
        <w:t xml:space="preserve"> Gymnasium № 433.</w:t>
      </w:r>
    </w:p>
    <w:p w:rsidR="005F4127" w:rsidRPr="001C6B1F" w:rsidRDefault="005F4127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And </w:t>
      </w:r>
      <w:proofErr w:type="spellStart"/>
      <w:r w:rsidRPr="001C6B1F">
        <w:rPr>
          <w:sz w:val="24"/>
          <w:lang w:val="en-US"/>
        </w:rPr>
        <w:t>Itamar</w:t>
      </w:r>
      <w:proofErr w:type="spellEnd"/>
      <w:r w:rsidRPr="001C6B1F">
        <w:rPr>
          <w:sz w:val="24"/>
          <w:lang w:val="en-US"/>
        </w:rPr>
        <w:t xml:space="preserve"> School whose headmaster is </w:t>
      </w:r>
      <w:proofErr w:type="spellStart"/>
      <w:r w:rsidRPr="001C6B1F">
        <w:rPr>
          <w:sz w:val="24"/>
          <w:lang w:val="en-US"/>
        </w:rPr>
        <w:t>Aylet</w:t>
      </w:r>
      <w:proofErr w:type="spellEnd"/>
      <w:r w:rsidRPr="001C6B1F">
        <w:rPr>
          <w:sz w:val="24"/>
          <w:lang w:val="en-US"/>
        </w:rPr>
        <w:t xml:space="preserve"> Zinger </w:t>
      </w:r>
      <w:proofErr w:type="spellStart"/>
      <w:r w:rsidRPr="001C6B1F">
        <w:rPr>
          <w:sz w:val="24"/>
          <w:lang w:val="en-US"/>
        </w:rPr>
        <w:t>Shutzman</w:t>
      </w:r>
      <w:proofErr w:type="spellEnd"/>
      <w:r w:rsidRPr="001C6B1F">
        <w:rPr>
          <w:sz w:val="24"/>
          <w:lang w:val="en-US"/>
        </w:rPr>
        <w:t xml:space="preserve"> and all will be under the restriction and authorization of the Israeli Ministry of Education/</w:t>
      </w:r>
    </w:p>
    <w:p w:rsidR="005F4127" w:rsidRPr="001C6B1F" w:rsidRDefault="009D20A5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As it is acceptable by both sides in order to deepen the ties and the </w:t>
      </w:r>
      <w:r w:rsidRPr="001C6B1F">
        <w:rPr>
          <w:sz w:val="24"/>
          <w:lang w:val="en-US"/>
        </w:rPr>
        <w:t>collaboration</w:t>
      </w:r>
      <w:r w:rsidRPr="001C6B1F">
        <w:rPr>
          <w:sz w:val="24"/>
          <w:lang w:val="en-US"/>
        </w:rPr>
        <w:t xml:space="preserve"> and herewith are the understandings.</w:t>
      </w:r>
    </w:p>
    <w:p w:rsidR="00E56BFE" w:rsidRPr="001C6B1F" w:rsidRDefault="00E56BFE">
      <w:pPr>
        <w:rPr>
          <w:sz w:val="24"/>
          <w:lang w:val="en-US"/>
        </w:rPr>
      </w:pPr>
      <w:r w:rsidRPr="001C6B1F">
        <w:rPr>
          <w:sz w:val="24"/>
          <w:lang w:val="en-US"/>
        </w:rPr>
        <w:t>Both</w:t>
      </w:r>
      <w:r w:rsidRPr="001C6B1F">
        <w:rPr>
          <w:sz w:val="24"/>
          <w:lang w:val="en-US"/>
        </w:rPr>
        <w:t xml:space="preserve">e </w:t>
      </w:r>
      <w:r w:rsidRPr="001C6B1F">
        <w:rPr>
          <w:sz w:val="24"/>
          <w:lang w:val="en-US"/>
        </w:rPr>
        <w:t>«Sides»</w:t>
      </w:r>
      <w:r w:rsidRPr="001C6B1F">
        <w:rPr>
          <w:sz w:val="24"/>
          <w:lang w:val="en-US"/>
        </w:rPr>
        <w:t xml:space="preserve"> will act only according to their authority and under their laws: 433 school under Russian laws and </w:t>
      </w:r>
      <w:proofErr w:type="spellStart"/>
      <w:r w:rsidRPr="001C6B1F">
        <w:rPr>
          <w:sz w:val="24"/>
          <w:lang w:val="en-US"/>
        </w:rPr>
        <w:t>Itamar</w:t>
      </w:r>
      <w:proofErr w:type="spellEnd"/>
      <w:r w:rsidRPr="001C6B1F">
        <w:rPr>
          <w:sz w:val="24"/>
          <w:lang w:val="en-US"/>
        </w:rPr>
        <w:t xml:space="preserve"> under </w:t>
      </w:r>
      <w:r w:rsidRPr="001C6B1F">
        <w:rPr>
          <w:sz w:val="24"/>
          <w:lang w:val="en-US"/>
        </w:rPr>
        <w:t>Israeli</w:t>
      </w:r>
      <w:r w:rsidRPr="001C6B1F">
        <w:rPr>
          <w:sz w:val="24"/>
          <w:lang w:val="en-US"/>
        </w:rPr>
        <w:t xml:space="preserve"> law. Within this frame fruitful </w:t>
      </w:r>
      <w:r w:rsidRPr="001C6B1F">
        <w:rPr>
          <w:sz w:val="24"/>
          <w:lang w:val="en-US"/>
        </w:rPr>
        <w:t>collaboration</w:t>
      </w:r>
      <w:r w:rsidR="000727CB" w:rsidRPr="001C6B1F">
        <w:rPr>
          <w:sz w:val="24"/>
          <w:lang w:val="en-US"/>
        </w:rPr>
        <w:t xml:space="preserve"> which suits both sides – ideas to forward peace, social responsibility and keeping friendship between </w:t>
      </w:r>
      <w:r w:rsidR="000727CB" w:rsidRPr="001C6B1F">
        <w:rPr>
          <w:sz w:val="24"/>
          <w:lang w:val="en-US"/>
        </w:rPr>
        <w:t>«Sides»</w:t>
      </w:r>
      <w:r w:rsidR="000727CB" w:rsidRPr="001C6B1F">
        <w:rPr>
          <w:sz w:val="24"/>
          <w:lang w:val="en-US"/>
        </w:rPr>
        <w:t>.</w:t>
      </w:r>
    </w:p>
    <w:p w:rsidR="0032401C" w:rsidRPr="001C6B1F" w:rsidRDefault="0032401C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The </w:t>
      </w:r>
      <w:r w:rsidRPr="001C6B1F">
        <w:rPr>
          <w:sz w:val="24"/>
          <w:lang w:val="en-US"/>
        </w:rPr>
        <w:t>«Sides» will</w:t>
      </w:r>
      <w:r w:rsidRPr="001C6B1F">
        <w:rPr>
          <w:sz w:val="24"/>
          <w:lang w:val="en-US"/>
        </w:rPr>
        <w:t xml:space="preserve"> </w:t>
      </w:r>
      <w:r w:rsidRPr="001C6B1F">
        <w:rPr>
          <w:sz w:val="24"/>
          <w:lang w:val="en-US"/>
        </w:rPr>
        <w:t>exchange</w:t>
      </w:r>
      <w:r w:rsidRPr="001C6B1F">
        <w:rPr>
          <w:sz w:val="24"/>
          <w:lang w:val="en-US"/>
        </w:rPr>
        <w:t xml:space="preserve"> opinions and declarations in fields which are agreed upon, will hold work meetings, discussions and ideas, implement plans which are acceptable on both sides in order to find a mutual base. </w:t>
      </w:r>
      <w:proofErr w:type="gramStart"/>
      <w:r w:rsidRPr="001C6B1F">
        <w:rPr>
          <w:sz w:val="24"/>
          <w:lang w:val="en-US"/>
        </w:rPr>
        <w:t xml:space="preserve">If needed the </w:t>
      </w:r>
      <w:r w:rsidRPr="001C6B1F">
        <w:rPr>
          <w:sz w:val="24"/>
          <w:lang w:val="en-US"/>
        </w:rPr>
        <w:t>«Sides» will</w:t>
      </w:r>
      <w:r w:rsidRPr="001C6B1F">
        <w:rPr>
          <w:sz w:val="24"/>
          <w:lang w:val="en-US"/>
        </w:rPr>
        <w:t xml:space="preserve"> form a committee which will act upon the spirit of the agreement.</w:t>
      </w:r>
      <w:proofErr w:type="gramEnd"/>
    </w:p>
    <w:p w:rsidR="00027CFC" w:rsidRPr="001C6B1F" w:rsidRDefault="00027CFC">
      <w:pPr>
        <w:rPr>
          <w:sz w:val="24"/>
          <w:lang w:val="en-US"/>
        </w:rPr>
      </w:pPr>
      <w:r w:rsidRPr="001C6B1F">
        <w:rPr>
          <w:sz w:val="24"/>
          <w:lang w:val="en-US"/>
        </w:rPr>
        <w:t>T</w:t>
      </w:r>
      <w:r w:rsidRPr="001C6B1F">
        <w:rPr>
          <w:sz w:val="24"/>
          <w:lang w:val="en-US"/>
        </w:rPr>
        <w:t>he agreement</w:t>
      </w:r>
      <w:r w:rsidRPr="001C6B1F">
        <w:rPr>
          <w:sz w:val="24"/>
          <w:lang w:val="en-US"/>
        </w:rPr>
        <w:t xml:space="preserve"> will not harm previous </w:t>
      </w:r>
      <w:r w:rsidRPr="001C6B1F">
        <w:rPr>
          <w:sz w:val="24"/>
          <w:lang w:val="en-US"/>
        </w:rPr>
        <w:t>agreement</w:t>
      </w:r>
      <w:r w:rsidRPr="001C6B1F">
        <w:rPr>
          <w:sz w:val="24"/>
          <w:lang w:val="en-US"/>
        </w:rPr>
        <w:t xml:space="preserve">s </w:t>
      </w:r>
      <w:r w:rsidRPr="001C6B1F">
        <w:rPr>
          <w:sz w:val="24"/>
          <w:lang w:val="en-US"/>
        </w:rPr>
        <w:t>which</w:t>
      </w:r>
      <w:r w:rsidRPr="001C6B1F">
        <w:rPr>
          <w:sz w:val="24"/>
          <w:lang w:val="en-US"/>
        </w:rPr>
        <w:t xml:space="preserve"> were signed by the </w:t>
      </w:r>
      <w:r w:rsidRPr="001C6B1F">
        <w:rPr>
          <w:sz w:val="24"/>
          <w:lang w:val="en-US"/>
        </w:rPr>
        <w:t>«Sides»</w:t>
      </w:r>
      <w:r w:rsidRPr="001C6B1F">
        <w:rPr>
          <w:sz w:val="24"/>
          <w:lang w:val="en-US"/>
        </w:rPr>
        <w:t xml:space="preserve"> with a third party. If there will be disagreements between </w:t>
      </w:r>
      <w:r w:rsidRPr="001C6B1F">
        <w:rPr>
          <w:sz w:val="24"/>
          <w:lang w:val="en-US"/>
        </w:rPr>
        <w:t>the «Sides»</w:t>
      </w:r>
      <w:r w:rsidRPr="001C6B1F">
        <w:rPr>
          <w:sz w:val="24"/>
          <w:lang w:val="en-US"/>
        </w:rPr>
        <w:t>, they will be solved in mutual discussions till finding a solution.</w:t>
      </w:r>
    </w:p>
    <w:p w:rsidR="00027CFC" w:rsidRPr="001C6B1F" w:rsidRDefault="00027CFC">
      <w:pPr>
        <w:rPr>
          <w:sz w:val="24"/>
          <w:lang w:val="en-US"/>
        </w:rPr>
      </w:pPr>
      <w:r w:rsidRPr="001C6B1F">
        <w:rPr>
          <w:sz w:val="24"/>
          <w:lang w:val="en-US"/>
        </w:rPr>
        <w:t>T</w:t>
      </w:r>
      <w:r w:rsidRPr="001C6B1F">
        <w:rPr>
          <w:sz w:val="24"/>
          <w:lang w:val="en-US"/>
        </w:rPr>
        <w:t>his</w:t>
      </w:r>
      <w:r w:rsidRPr="001C6B1F">
        <w:rPr>
          <w:sz w:val="24"/>
          <w:lang w:val="en-US"/>
        </w:rPr>
        <w:t xml:space="preserve"> agreement will</w:t>
      </w:r>
      <w:r w:rsidRPr="001C6B1F">
        <w:rPr>
          <w:sz w:val="24"/>
          <w:lang w:val="en-US"/>
        </w:rPr>
        <w:t xml:space="preserve"> be valid from the moment it was signed for two years. It can be ended only if one </w:t>
      </w:r>
      <w:r w:rsidRPr="001C6B1F">
        <w:rPr>
          <w:sz w:val="24"/>
          <w:lang w:val="en-US"/>
        </w:rPr>
        <w:t>«</w:t>
      </w:r>
      <w:r w:rsidRPr="001C6B1F">
        <w:rPr>
          <w:sz w:val="24"/>
          <w:lang w:val="en-US"/>
        </w:rPr>
        <w:t>Side</w:t>
      </w:r>
      <w:r w:rsidRPr="001C6B1F">
        <w:rPr>
          <w:sz w:val="24"/>
          <w:lang w:val="en-US"/>
        </w:rPr>
        <w:t>»</w:t>
      </w:r>
      <w:r w:rsidRPr="001C6B1F">
        <w:rPr>
          <w:sz w:val="24"/>
          <w:lang w:val="en-US"/>
        </w:rPr>
        <w:t xml:space="preserve"> advises the other six months ahead of time. </w:t>
      </w:r>
      <w:proofErr w:type="gramStart"/>
      <w:r w:rsidR="00690FFF" w:rsidRPr="001C6B1F">
        <w:rPr>
          <w:sz w:val="24"/>
          <w:lang w:val="en-US"/>
        </w:rPr>
        <w:t>Ending the agreements which were signet in the spirit of ideas which relate to the agreement.</w:t>
      </w:r>
      <w:proofErr w:type="gramEnd"/>
      <w:r w:rsidR="00690FFF" w:rsidRPr="001C6B1F">
        <w:rPr>
          <w:sz w:val="24"/>
          <w:lang w:val="en-US"/>
        </w:rPr>
        <w:t xml:space="preserve"> Without a written notice the </w:t>
      </w:r>
      <w:r w:rsidR="00690FFF" w:rsidRPr="001C6B1F">
        <w:rPr>
          <w:sz w:val="24"/>
          <w:lang w:val="en-US"/>
        </w:rPr>
        <w:t>agreement</w:t>
      </w:r>
      <w:r w:rsidR="00690FFF" w:rsidRPr="001C6B1F">
        <w:rPr>
          <w:sz w:val="24"/>
          <w:lang w:val="en-US"/>
        </w:rPr>
        <w:t xml:space="preserve"> will continue automatically for two more years.</w:t>
      </w:r>
    </w:p>
    <w:p w:rsidR="00E91DA1" w:rsidRPr="001C6B1F" w:rsidRDefault="00E91DA1" w:rsidP="00E91DA1">
      <w:pPr>
        <w:rPr>
          <w:sz w:val="24"/>
          <w:lang w:val="en-US"/>
        </w:rPr>
      </w:pPr>
      <w:r w:rsidRPr="001C6B1F">
        <w:rPr>
          <w:sz w:val="24"/>
          <w:lang w:val="en-US"/>
        </w:rPr>
        <w:t xml:space="preserve">Amendments to the </w:t>
      </w:r>
      <w:r w:rsidRPr="001C6B1F">
        <w:rPr>
          <w:sz w:val="24"/>
          <w:lang w:val="en-US"/>
        </w:rPr>
        <w:t>agreement</w:t>
      </w:r>
      <w:r w:rsidRPr="001C6B1F">
        <w:rPr>
          <w:sz w:val="24"/>
          <w:lang w:val="en-US"/>
        </w:rPr>
        <w:t xml:space="preserve"> will be done in writing and will continue </w:t>
      </w:r>
      <w:r w:rsidRPr="001C6B1F">
        <w:rPr>
          <w:sz w:val="24"/>
          <w:lang w:val="en-US"/>
        </w:rPr>
        <w:t>automatically for two more years.</w:t>
      </w:r>
    </w:p>
    <w:p w:rsidR="00E91DA1" w:rsidRPr="001C6B1F" w:rsidRDefault="00E91DA1">
      <w:pPr>
        <w:rPr>
          <w:sz w:val="24"/>
          <w:lang w:val="en-US"/>
        </w:rPr>
      </w:pPr>
      <w:r w:rsidRPr="001C6B1F">
        <w:rPr>
          <w:rStyle w:val="a3"/>
          <w:b w:val="0"/>
          <w:sz w:val="24"/>
          <w:lang w:val="en-US"/>
        </w:rPr>
        <w:t>Any</w:t>
      </w:r>
      <w:r w:rsidRPr="001C6B1F">
        <w:rPr>
          <w:rStyle w:val="a3"/>
          <w:sz w:val="24"/>
          <w:lang w:val="en-US"/>
        </w:rPr>
        <w:t xml:space="preserve"> </w:t>
      </w:r>
      <w:proofErr w:type="gramStart"/>
      <w:r w:rsidRPr="001C6B1F">
        <w:rPr>
          <w:sz w:val="24"/>
          <w:lang w:val="en-US"/>
        </w:rPr>
        <w:t xml:space="preserve">Amendment  </w:t>
      </w:r>
      <w:r w:rsidRPr="001C6B1F">
        <w:rPr>
          <w:sz w:val="24"/>
          <w:lang w:val="en-US"/>
        </w:rPr>
        <w:t>to</w:t>
      </w:r>
      <w:proofErr w:type="gramEnd"/>
      <w:r w:rsidRPr="001C6B1F">
        <w:rPr>
          <w:sz w:val="24"/>
          <w:lang w:val="en-US"/>
        </w:rPr>
        <w:t xml:space="preserve"> the agreement will be done in writing and will</w:t>
      </w:r>
      <w:r w:rsidRPr="001C6B1F">
        <w:rPr>
          <w:sz w:val="24"/>
          <w:lang w:val="en-US"/>
        </w:rPr>
        <w:t xml:space="preserve"> need the mutual understanding of both </w:t>
      </w:r>
      <w:r w:rsidRPr="001C6B1F">
        <w:rPr>
          <w:sz w:val="24"/>
          <w:lang w:val="en-US"/>
        </w:rPr>
        <w:t>«Side</w:t>
      </w:r>
      <w:r w:rsidRPr="001C6B1F">
        <w:rPr>
          <w:sz w:val="24"/>
          <w:lang w:val="en-US"/>
        </w:rPr>
        <w:t>s</w:t>
      </w:r>
      <w:r w:rsidRPr="001C6B1F">
        <w:rPr>
          <w:sz w:val="24"/>
          <w:lang w:val="en-US"/>
        </w:rPr>
        <w:t>»</w:t>
      </w:r>
      <w:r w:rsidRPr="001C6B1F">
        <w:rPr>
          <w:sz w:val="24"/>
          <w:lang w:val="en-US"/>
        </w:rPr>
        <w:t xml:space="preserve"> by signing another agreement. It will be signet in two copies in the place and time mentioned hereunder.</w:t>
      </w:r>
    </w:p>
    <w:p w:rsidR="00042E88" w:rsidRPr="001C6B1F" w:rsidRDefault="00042E88">
      <w:pPr>
        <w:rPr>
          <w:sz w:val="24"/>
          <w:lang w:val="en-US"/>
        </w:rPr>
      </w:pPr>
    </w:p>
    <w:p w:rsidR="00042E88" w:rsidRPr="001C6B1F" w:rsidRDefault="00042E88">
      <w:pPr>
        <w:rPr>
          <w:sz w:val="24"/>
          <w:lang w:val="en-US"/>
        </w:rPr>
      </w:pPr>
      <w:proofErr w:type="spellStart"/>
      <w:r w:rsidRPr="001C6B1F">
        <w:rPr>
          <w:sz w:val="24"/>
          <w:lang w:val="en-US"/>
        </w:rPr>
        <w:t>Ms</w:t>
      </w:r>
      <w:proofErr w:type="spellEnd"/>
      <w:r w:rsidRPr="001C6B1F">
        <w:rPr>
          <w:sz w:val="24"/>
          <w:lang w:val="en-US"/>
        </w:rPr>
        <w:t xml:space="preserve"> Elena </w:t>
      </w:r>
      <w:proofErr w:type="spellStart"/>
      <w:r w:rsidRPr="001C6B1F">
        <w:rPr>
          <w:sz w:val="24"/>
          <w:lang w:val="en-US"/>
        </w:rPr>
        <w:t>Volkova</w:t>
      </w:r>
      <w:proofErr w:type="spellEnd"/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ab/>
      </w:r>
      <w:r w:rsidRPr="001C6B1F">
        <w:rPr>
          <w:sz w:val="24"/>
          <w:lang w:val="en-US"/>
        </w:rPr>
        <w:t>Municipality of Netanya</w:t>
      </w:r>
    </w:p>
    <w:p w:rsidR="001C6B1F" w:rsidRPr="001C6B1F" w:rsidRDefault="00042E88">
      <w:pPr>
        <w:rPr>
          <w:sz w:val="24"/>
          <w:lang w:val="en-US"/>
        </w:rPr>
      </w:pPr>
      <w:proofErr w:type="spellStart"/>
      <w:r w:rsidRPr="001C6B1F">
        <w:rPr>
          <w:sz w:val="24"/>
          <w:lang w:val="en-US"/>
        </w:rPr>
        <w:t>Kurortny</w:t>
      </w:r>
      <w:proofErr w:type="spellEnd"/>
      <w:r w:rsidRPr="001C6B1F">
        <w:rPr>
          <w:sz w:val="24"/>
          <w:lang w:val="en-US"/>
        </w:rPr>
        <w:t xml:space="preserve"> District                 </w:t>
      </w:r>
    </w:p>
    <w:p w:rsidR="001C6B1F" w:rsidRPr="001C6B1F" w:rsidRDefault="001C6B1F">
      <w:pPr>
        <w:rPr>
          <w:sz w:val="24"/>
          <w:lang w:val="en-US"/>
        </w:rPr>
      </w:pPr>
    </w:p>
    <w:p w:rsidR="001C6B1F" w:rsidRDefault="001C6B1F">
      <w:pPr>
        <w:rPr>
          <w:lang w:val="en-US"/>
        </w:rPr>
      </w:pPr>
    </w:p>
    <w:p w:rsidR="001C6B1F" w:rsidRDefault="001C6B1F" w:rsidP="001C6B1F">
      <w:pPr>
        <w:rPr>
          <w:lang w:val="en-US"/>
        </w:rPr>
      </w:pPr>
    </w:p>
    <w:p w:rsidR="001C6B1F" w:rsidRPr="001C6B1F" w:rsidRDefault="001C6B1F" w:rsidP="001C6B1F">
      <w:pPr>
        <w:jc w:val="center"/>
        <w:rPr>
          <w:b/>
          <w:sz w:val="24"/>
        </w:rPr>
      </w:pPr>
      <w:r w:rsidRPr="001C6B1F">
        <w:rPr>
          <w:b/>
          <w:sz w:val="24"/>
        </w:rPr>
        <w:lastRenderedPageBreak/>
        <w:t>Соглашение о сотрудничестве</w:t>
      </w:r>
    </w:p>
    <w:p w:rsidR="001C6B1F" w:rsidRPr="001C6B1F" w:rsidRDefault="001C6B1F" w:rsidP="001C6B1F">
      <w:pPr>
        <w:pStyle w:val="a4"/>
      </w:pP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Между Курортным районом Санкт-Петер</w:t>
      </w:r>
      <w:r>
        <w:rPr>
          <w:sz w:val="24"/>
        </w:rPr>
        <w:t>бурга (Российская Федерация) и М</w:t>
      </w:r>
      <w:r w:rsidRPr="001C6B1F">
        <w:rPr>
          <w:sz w:val="24"/>
        </w:rPr>
        <w:t>уници</w:t>
      </w:r>
      <w:r>
        <w:rPr>
          <w:sz w:val="24"/>
        </w:rPr>
        <w:t xml:space="preserve">палитетом </w:t>
      </w:r>
      <w:proofErr w:type="spellStart"/>
      <w:r>
        <w:rPr>
          <w:sz w:val="24"/>
        </w:rPr>
        <w:t>Нетания</w:t>
      </w:r>
      <w:proofErr w:type="spellEnd"/>
      <w:r>
        <w:rPr>
          <w:sz w:val="24"/>
        </w:rPr>
        <w:t xml:space="preserve"> Израиль дальше «С</w:t>
      </w:r>
      <w:r w:rsidRPr="001C6B1F">
        <w:rPr>
          <w:sz w:val="24"/>
        </w:rPr>
        <w:t>тороны».</w:t>
      </w: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Оба города сотрудничают и имеют в</w:t>
      </w:r>
      <w:r>
        <w:rPr>
          <w:sz w:val="24"/>
        </w:rPr>
        <w:t>з</w:t>
      </w:r>
      <w:r w:rsidR="00043869">
        <w:rPr>
          <w:sz w:val="24"/>
        </w:rPr>
        <w:t>аимные интересы. Обе «С</w:t>
      </w:r>
      <w:r>
        <w:rPr>
          <w:sz w:val="24"/>
        </w:rPr>
        <w:t>тороны»</w:t>
      </w:r>
      <w:r w:rsidRPr="001C6B1F">
        <w:rPr>
          <w:sz w:val="24"/>
        </w:rPr>
        <w:t xml:space="preserve"> заинтересованы</w:t>
      </w:r>
      <w:r>
        <w:rPr>
          <w:sz w:val="24"/>
        </w:rPr>
        <w:t xml:space="preserve"> </w:t>
      </w:r>
      <w:r w:rsidRPr="001C6B1F">
        <w:rPr>
          <w:sz w:val="24"/>
        </w:rPr>
        <w:t>-</w:t>
      </w:r>
      <w:r>
        <w:rPr>
          <w:sz w:val="24"/>
        </w:rPr>
        <w:t xml:space="preserve"> </w:t>
      </w:r>
      <w:r w:rsidRPr="001C6B1F">
        <w:rPr>
          <w:sz w:val="24"/>
        </w:rPr>
        <w:t>на основе этих связей сотрудничать в сферах общества и образования, а также хотят обмениваться информацией и иметь социальное сотрудничество.</w:t>
      </w: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 xml:space="preserve">Сотрудничество будет осуществляться между двумя школами: школа № 433 </w:t>
      </w:r>
      <w:r>
        <w:rPr>
          <w:sz w:val="24"/>
        </w:rPr>
        <w:t>представлена</w:t>
      </w:r>
      <w:r w:rsidRPr="001C6B1F">
        <w:rPr>
          <w:sz w:val="24"/>
        </w:rPr>
        <w:t xml:space="preserve"> госпожой Еленой Волковой, директором гимназии № 433 Курортного района.</w:t>
      </w:r>
    </w:p>
    <w:p w:rsidR="001C6B1F" w:rsidRPr="005B745F" w:rsidRDefault="001C6B1F" w:rsidP="001C6B1F">
      <w:pPr>
        <w:jc w:val="both"/>
        <w:rPr>
          <w:sz w:val="24"/>
        </w:rPr>
      </w:pPr>
      <w:r w:rsidRPr="001C6B1F">
        <w:rPr>
          <w:sz w:val="24"/>
        </w:rPr>
        <w:t xml:space="preserve">А школа </w:t>
      </w:r>
      <w:proofErr w:type="spellStart"/>
      <w:r w:rsidRPr="001C6B1F">
        <w:rPr>
          <w:sz w:val="24"/>
        </w:rPr>
        <w:t>Итамар</w:t>
      </w:r>
      <w:proofErr w:type="spellEnd"/>
      <w:r>
        <w:rPr>
          <w:sz w:val="24"/>
        </w:rPr>
        <w:t xml:space="preserve">, директор которой </w:t>
      </w:r>
      <w:proofErr w:type="spellStart"/>
      <w:r>
        <w:rPr>
          <w:sz w:val="24"/>
        </w:rPr>
        <w:t>Айлет</w:t>
      </w:r>
      <w:proofErr w:type="spellEnd"/>
      <w:r>
        <w:rPr>
          <w:sz w:val="24"/>
        </w:rPr>
        <w:t xml:space="preserve"> Зингер Ш</w:t>
      </w:r>
      <w:r w:rsidRPr="001C6B1F">
        <w:rPr>
          <w:sz w:val="24"/>
        </w:rPr>
        <w:t>уцман</w:t>
      </w:r>
      <w:r w:rsidR="00043869">
        <w:rPr>
          <w:sz w:val="24"/>
        </w:rPr>
        <w:t>,</w:t>
      </w:r>
      <w:r w:rsidRPr="001C6B1F">
        <w:rPr>
          <w:sz w:val="24"/>
        </w:rPr>
        <w:t xml:space="preserve"> и все остальные будут </w:t>
      </w:r>
      <w:r w:rsidRPr="005B745F">
        <w:rPr>
          <w:sz w:val="24"/>
        </w:rPr>
        <w:t>находиться под ограничением и разрешением израильского Министерст</w:t>
      </w:r>
      <w:r w:rsidR="005B745F">
        <w:rPr>
          <w:sz w:val="24"/>
        </w:rPr>
        <w:t>ва образования.</w:t>
      </w:r>
      <w:bookmarkStart w:id="0" w:name="_GoBack"/>
      <w:bookmarkEnd w:id="0"/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Поскольку это приемлемо для обеих сторон в целях углубления связей и сотрудничества, и при этом есть взаимопонимание.</w:t>
      </w:r>
    </w:p>
    <w:p w:rsidR="001C6B1F" w:rsidRPr="001C6B1F" w:rsidRDefault="00043869" w:rsidP="001C6B1F">
      <w:pPr>
        <w:jc w:val="both"/>
        <w:rPr>
          <w:sz w:val="24"/>
        </w:rPr>
      </w:pPr>
      <w:r>
        <w:rPr>
          <w:sz w:val="24"/>
        </w:rPr>
        <w:t>Обе «Стороны»</w:t>
      </w:r>
      <w:r w:rsidR="001C6B1F" w:rsidRPr="001C6B1F">
        <w:rPr>
          <w:sz w:val="24"/>
        </w:rPr>
        <w:t xml:space="preserve"> будут действовать только в соответствии со своими полномочиями и по своим законам: 433 школа по российским законам и </w:t>
      </w:r>
      <w:proofErr w:type="spellStart"/>
      <w:r w:rsidR="001C6B1F" w:rsidRPr="001C6B1F">
        <w:rPr>
          <w:sz w:val="24"/>
        </w:rPr>
        <w:t>Итамар</w:t>
      </w:r>
      <w:proofErr w:type="spellEnd"/>
      <w:r w:rsidR="001C6B1F" w:rsidRPr="001C6B1F">
        <w:rPr>
          <w:sz w:val="24"/>
        </w:rPr>
        <w:t xml:space="preserve"> по израильским законам. В рамках этого плодотворного сотрудничества, которое устраивает обе стороны</w:t>
      </w:r>
      <w:r>
        <w:rPr>
          <w:sz w:val="24"/>
        </w:rPr>
        <w:t xml:space="preserve"> </w:t>
      </w:r>
      <w:r w:rsidR="001C6B1F" w:rsidRPr="001C6B1F">
        <w:rPr>
          <w:sz w:val="24"/>
        </w:rPr>
        <w:t>-</w:t>
      </w:r>
      <w:r>
        <w:rPr>
          <w:sz w:val="24"/>
        </w:rPr>
        <w:t xml:space="preserve"> </w:t>
      </w:r>
      <w:r w:rsidR="001C6B1F" w:rsidRPr="001C6B1F">
        <w:rPr>
          <w:sz w:val="24"/>
        </w:rPr>
        <w:t>идеи продвижения мира, социальной ответственности и сох</w:t>
      </w:r>
      <w:r>
        <w:rPr>
          <w:sz w:val="24"/>
        </w:rPr>
        <w:t>ранения дружбы между «Сторонами»</w:t>
      </w:r>
      <w:r w:rsidR="001C6B1F" w:rsidRPr="001C6B1F">
        <w:rPr>
          <w:sz w:val="24"/>
        </w:rPr>
        <w:t>.</w:t>
      </w:r>
    </w:p>
    <w:p w:rsidR="001C6B1F" w:rsidRPr="001C6B1F" w:rsidRDefault="00043869" w:rsidP="001C6B1F">
      <w:pPr>
        <w:jc w:val="both"/>
        <w:rPr>
          <w:sz w:val="24"/>
        </w:rPr>
      </w:pPr>
      <w:r>
        <w:rPr>
          <w:sz w:val="24"/>
        </w:rPr>
        <w:t>«Стороны»</w:t>
      </w:r>
      <w:r w:rsidR="001C6B1F" w:rsidRPr="001C6B1F">
        <w:rPr>
          <w:sz w:val="24"/>
        </w:rPr>
        <w:t xml:space="preserve"> будут обмениваться мнениями и декларациями по согласованным направлениям, проводить рабочие встречи, дискуссии и идеи, реализовывать приемлемые для обеих сторон план</w:t>
      </w:r>
      <w:r>
        <w:rPr>
          <w:sz w:val="24"/>
        </w:rPr>
        <w:t>ы с целью нахождения взаимных интересов. При необходимости «Стороны»</w:t>
      </w:r>
      <w:r w:rsidR="001C6B1F" w:rsidRPr="001C6B1F">
        <w:rPr>
          <w:sz w:val="24"/>
        </w:rPr>
        <w:t xml:space="preserve"> образуют комитет, который будет действовать в соответствии с духом соглашения.</w:t>
      </w: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Соглашение не повредит предыдущим соглаш</w:t>
      </w:r>
      <w:r w:rsidR="00043869">
        <w:rPr>
          <w:sz w:val="24"/>
        </w:rPr>
        <w:t>ениям, которые были подписаны «Сторонами»</w:t>
      </w:r>
      <w:r w:rsidRPr="001C6B1F">
        <w:rPr>
          <w:sz w:val="24"/>
        </w:rPr>
        <w:t xml:space="preserve"> с</w:t>
      </w:r>
      <w:r w:rsidR="00043869">
        <w:rPr>
          <w:sz w:val="24"/>
        </w:rPr>
        <w:t xml:space="preserve"> третьей стороной. Если между «С</w:t>
      </w:r>
      <w:r w:rsidRPr="001C6B1F">
        <w:rPr>
          <w:sz w:val="24"/>
        </w:rPr>
        <w:t>торонами» возникнут разногласия, то они будут решаться во взаимных дискуссиях до тех пор, пока не будет найдено решение.</w:t>
      </w: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Это соглашение будет действовать с момента его по</w:t>
      </w:r>
      <w:r w:rsidR="00043869">
        <w:rPr>
          <w:sz w:val="24"/>
        </w:rPr>
        <w:t>дписания в течение двух лет. Оно может быть прекращено</w:t>
      </w:r>
      <w:r w:rsidRPr="001C6B1F">
        <w:rPr>
          <w:sz w:val="24"/>
        </w:rPr>
        <w:t xml:space="preserve"> т</w:t>
      </w:r>
      <w:r w:rsidR="00043869">
        <w:rPr>
          <w:sz w:val="24"/>
        </w:rPr>
        <w:t>олько в том случае, если одна «С</w:t>
      </w:r>
      <w:r w:rsidRPr="001C6B1F">
        <w:rPr>
          <w:sz w:val="24"/>
        </w:rPr>
        <w:t xml:space="preserve">торона» </w:t>
      </w:r>
      <w:r w:rsidR="00043869">
        <w:rPr>
          <w:sz w:val="24"/>
        </w:rPr>
        <w:t>предупредит другую за полгода раньше срока  прекращения</w:t>
      </w:r>
      <w:r w:rsidRPr="001C6B1F">
        <w:rPr>
          <w:sz w:val="24"/>
        </w:rPr>
        <w:t xml:space="preserve"> соглашений, которые были подписаны в духе идей, которые относятся к соглашению. Без письменного уведомления соглашение будет автоматически действовать еще в течение двух лет.</w:t>
      </w: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Поправки к соглашению будут сделаны в письменной форме и будут автоматически продолжаться еще два года.</w:t>
      </w: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>Любая поправка к соглашению будет сделана в письменной форме и потреб</w:t>
      </w:r>
      <w:r w:rsidR="00043869">
        <w:rPr>
          <w:sz w:val="24"/>
        </w:rPr>
        <w:t>ует взаимного внимания обеих «С</w:t>
      </w:r>
      <w:r w:rsidRPr="001C6B1F">
        <w:rPr>
          <w:sz w:val="24"/>
        </w:rPr>
        <w:t xml:space="preserve">торон» путем подписания другого соглашения. Это будет </w:t>
      </w:r>
      <w:r w:rsidR="00043869">
        <w:rPr>
          <w:sz w:val="24"/>
        </w:rPr>
        <w:t>бланк</w:t>
      </w:r>
      <w:r w:rsidRPr="001C6B1F">
        <w:rPr>
          <w:sz w:val="24"/>
        </w:rPr>
        <w:t xml:space="preserve"> в двух экземплярах в месте и времени, указанных ниже.</w:t>
      </w:r>
    </w:p>
    <w:p w:rsidR="001C6B1F" w:rsidRPr="001C6B1F" w:rsidRDefault="001C6B1F" w:rsidP="001C6B1F">
      <w:pPr>
        <w:jc w:val="both"/>
        <w:rPr>
          <w:sz w:val="24"/>
        </w:rPr>
      </w:pPr>
    </w:p>
    <w:p w:rsidR="001C6B1F" w:rsidRPr="001C6B1F" w:rsidRDefault="001C6B1F" w:rsidP="001C6B1F">
      <w:pPr>
        <w:jc w:val="both"/>
        <w:rPr>
          <w:sz w:val="24"/>
        </w:rPr>
      </w:pPr>
      <w:r w:rsidRPr="001C6B1F">
        <w:rPr>
          <w:sz w:val="24"/>
        </w:rPr>
        <w:t xml:space="preserve">Г-жа Елена Волкова </w:t>
      </w:r>
      <w:r w:rsidRPr="001C6B1F">
        <w:rPr>
          <w:sz w:val="24"/>
        </w:rPr>
        <w:tab/>
      </w:r>
      <w:r w:rsidRPr="001C6B1F">
        <w:rPr>
          <w:sz w:val="24"/>
        </w:rPr>
        <w:tab/>
      </w:r>
      <w:r w:rsidRPr="001C6B1F">
        <w:rPr>
          <w:sz w:val="24"/>
        </w:rPr>
        <w:tab/>
      </w:r>
      <w:r w:rsidRPr="001C6B1F">
        <w:rPr>
          <w:sz w:val="24"/>
        </w:rPr>
        <w:tab/>
      </w:r>
      <w:r w:rsidRPr="001C6B1F">
        <w:rPr>
          <w:sz w:val="24"/>
        </w:rPr>
        <w:tab/>
      </w:r>
      <w:r w:rsidRPr="001C6B1F">
        <w:rPr>
          <w:sz w:val="24"/>
        </w:rPr>
        <w:tab/>
      </w:r>
      <w:r w:rsidRPr="001C6B1F">
        <w:rPr>
          <w:sz w:val="24"/>
        </w:rPr>
        <w:tab/>
      </w:r>
      <w:r w:rsidRPr="001C6B1F">
        <w:rPr>
          <w:sz w:val="24"/>
        </w:rPr>
        <w:tab/>
      </w:r>
      <w:r>
        <w:rPr>
          <w:sz w:val="24"/>
        </w:rPr>
        <w:t>М</w:t>
      </w:r>
      <w:r w:rsidRPr="001C6B1F">
        <w:rPr>
          <w:sz w:val="24"/>
        </w:rPr>
        <w:t xml:space="preserve">униципалитет </w:t>
      </w:r>
      <w:proofErr w:type="spellStart"/>
      <w:r w:rsidRPr="001C6B1F">
        <w:rPr>
          <w:sz w:val="24"/>
        </w:rPr>
        <w:t>Нетании</w:t>
      </w:r>
      <w:proofErr w:type="spellEnd"/>
    </w:p>
    <w:p w:rsidR="00042E88" w:rsidRPr="001C6B1F" w:rsidRDefault="001C6B1F" w:rsidP="001C6B1F">
      <w:pPr>
        <w:jc w:val="both"/>
        <w:rPr>
          <w:rStyle w:val="a3"/>
          <w:sz w:val="24"/>
          <w:lang w:val="en-US"/>
        </w:rPr>
      </w:pPr>
      <w:r>
        <w:rPr>
          <w:sz w:val="24"/>
        </w:rPr>
        <w:t>К</w:t>
      </w:r>
      <w:proofErr w:type="spellStart"/>
      <w:r w:rsidRPr="001C6B1F">
        <w:rPr>
          <w:sz w:val="24"/>
          <w:lang w:val="en-US"/>
        </w:rPr>
        <w:t>урортный</w:t>
      </w:r>
      <w:proofErr w:type="spellEnd"/>
      <w:r w:rsidRPr="001C6B1F">
        <w:rPr>
          <w:sz w:val="24"/>
          <w:lang w:val="en-US"/>
        </w:rPr>
        <w:t xml:space="preserve"> </w:t>
      </w:r>
      <w:proofErr w:type="spellStart"/>
      <w:r w:rsidRPr="001C6B1F">
        <w:rPr>
          <w:sz w:val="24"/>
          <w:lang w:val="en-US"/>
        </w:rPr>
        <w:t>район</w:t>
      </w:r>
      <w:proofErr w:type="spellEnd"/>
      <w:r w:rsidR="00042E88" w:rsidRPr="001C6B1F">
        <w:rPr>
          <w:sz w:val="24"/>
          <w:lang w:val="en-US"/>
        </w:rPr>
        <w:t xml:space="preserve">                                                        </w:t>
      </w:r>
    </w:p>
    <w:sectPr w:rsidR="00042E88" w:rsidRPr="001C6B1F" w:rsidSect="009C1B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3"/>
    <w:rsid w:val="00021149"/>
    <w:rsid w:val="00027CFC"/>
    <w:rsid w:val="00042E88"/>
    <w:rsid w:val="00043869"/>
    <w:rsid w:val="000727CB"/>
    <w:rsid w:val="00115611"/>
    <w:rsid w:val="001402AA"/>
    <w:rsid w:val="001C6B1F"/>
    <w:rsid w:val="0032401C"/>
    <w:rsid w:val="005B745F"/>
    <w:rsid w:val="005F4127"/>
    <w:rsid w:val="00690FFF"/>
    <w:rsid w:val="006F704F"/>
    <w:rsid w:val="00816CDF"/>
    <w:rsid w:val="009C1BDC"/>
    <w:rsid w:val="009D20A5"/>
    <w:rsid w:val="00E56BFE"/>
    <w:rsid w:val="00E91DA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27"/>
    <w:rPr>
      <w:b/>
      <w:bCs/>
    </w:rPr>
  </w:style>
  <w:style w:type="paragraph" w:styleId="a4">
    <w:name w:val="No Spacing"/>
    <w:uiPriority w:val="1"/>
    <w:qFormat/>
    <w:rsid w:val="001C6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27"/>
    <w:rPr>
      <w:b/>
      <w:bCs/>
    </w:rPr>
  </w:style>
  <w:style w:type="paragraph" w:styleId="a4">
    <w:name w:val="No Spacing"/>
    <w:uiPriority w:val="1"/>
    <w:qFormat/>
    <w:rsid w:val="001C6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2020-04-28T15:14:00Z</dcterms:created>
  <dcterms:modified xsi:type="dcterms:W3CDTF">2020-04-28T20:59:00Z</dcterms:modified>
</cp:coreProperties>
</file>